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DC" w:rsidRDefault="00C87BC7">
      <w:r>
        <w:rPr>
          <w:rFonts w:hint="eastAsia"/>
        </w:rPr>
        <w:t xml:space="preserve">흉조 괴기한 바람 </w:t>
      </w:r>
      <w:proofErr w:type="spellStart"/>
      <w:r>
        <w:rPr>
          <w:rFonts w:hint="eastAsia"/>
        </w:rPr>
        <w:t>이츠마데</w:t>
      </w:r>
      <w:proofErr w:type="spellEnd"/>
    </w:p>
    <w:p w:rsidR="00C87BC7" w:rsidRDefault="00C87BC7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/리버스 효과</w:t>
      </w:r>
    </w:p>
    <w:p w:rsidR="00C87BC7" w:rsidRDefault="00C87BC7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일본 전승</w:t>
      </w:r>
    </w:p>
    <w:p w:rsidR="00C87BC7" w:rsidRDefault="00C87BC7">
      <w:r>
        <w:rPr>
          <w:rFonts w:hint="eastAsia"/>
        </w:rPr>
        <w:t>클래스:</w:t>
      </w:r>
      <w:r>
        <w:t xml:space="preserve"> 2</w:t>
      </w:r>
    </w:p>
    <w:p w:rsidR="00C87BC7" w:rsidRDefault="00C87BC7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  <w:bookmarkStart w:id="0" w:name="_GoBack"/>
      <w:bookmarkEnd w:id="0"/>
    </w:p>
    <w:sectPr w:rsidR="00C87B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C7"/>
    <w:rsid w:val="000867DC"/>
    <w:rsid w:val="00C8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544F"/>
  <w15:chartTrackingRefBased/>
  <w15:docId w15:val="{E72AA9A5-4C0F-4C7B-80D8-F791AF3B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2019-09-19T10:50:00Z</dcterms:created>
  <dcterms:modified xsi:type="dcterms:W3CDTF">2019-09-19T10:52:00Z</dcterms:modified>
</cp:coreProperties>
</file>